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25DEF" w:rsidRDefault="00523AA6" w:rsidP="00523AA6">
      <w:pPr>
        <w:ind w:left="1680" w:firstLine="1200"/>
        <w:rPr>
          <w:sz w:val="16"/>
        </w:rPr>
      </w:pPr>
      <w:r>
        <w:t xml:space="preserve">               </w:t>
      </w:r>
      <w:r w:rsidR="009D7290">
        <w:t xml:space="preserve">  </w:t>
      </w:r>
      <w:r w:rsidR="00E276F1">
        <w:t xml:space="preserve"> </w:t>
      </w:r>
      <w:r w:rsidR="00625DEF">
        <w:object w:dxaOrig="1246" w:dyaOrig="1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54.75pt" o:ole="" filled="t">
            <v:fill color2="black"/>
            <v:imagedata r:id="rId8" o:title=""/>
          </v:shape>
          <o:OLEObject Type="Embed" ProgID="Word.Picture.8" ShapeID="_x0000_i1025" DrawAspect="Content" ObjectID="_1747226368" r:id="rId9"/>
        </w:object>
      </w:r>
    </w:p>
    <w:p w:rsidR="00625DEF" w:rsidRDefault="00625DEF" w:rsidP="00625DEF">
      <w:pPr>
        <w:ind w:left="-1200"/>
        <w:jc w:val="center"/>
        <w:rPr>
          <w:sz w:val="16"/>
        </w:rPr>
      </w:pPr>
    </w:p>
    <w:p w:rsidR="00625DEF" w:rsidRDefault="00625DEF" w:rsidP="00625DEF">
      <w:pPr>
        <w:ind w:left="-1200"/>
        <w:jc w:val="center"/>
        <w:rPr>
          <w:sz w:val="32"/>
        </w:rPr>
      </w:pPr>
      <w:r>
        <w:rPr>
          <w:sz w:val="32"/>
        </w:rPr>
        <w:t>ПАВЛОГРАДСЬКА МІСЬКА РАДА</w:t>
      </w:r>
    </w:p>
    <w:p w:rsidR="00625DEF" w:rsidRDefault="00625DEF" w:rsidP="00625DEF">
      <w:pPr>
        <w:ind w:left="-1200"/>
        <w:jc w:val="center"/>
        <w:rPr>
          <w:sz w:val="32"/>
        </w:rPr>
      </w:pPr>
      <w:r>
        <w:rPr>
          <w:sz w:val="32"/>
        </w:rPr>
        <w:t>ВИКОНАВЧИЙ КОМІТЕТ</w:t>
      </w:r>
    </w:p>
    <w:p w:rsidR="00625DEF" w:rsidRDefault="00625DEF" w:rsidP="00625DEF">
      <w:pPr>
        <w:ind w:left="-1200"/>
        <w:jc w:val="center"/>
        <w:rPr>
          <w:sz w:val="22"/>
        </w:rPr>
      </w:pPr>
    </w:p>
    <w:p w:rsidR="00625DEF" w:rsidRPr="00625DEF" w:rsidRDefault="00625DEF" w:rsidP="00625DEF">
      <w:pPr>
        <w:pStyle w:val="2"/>
        <w:tabs>
          <w:tab w:val="left" w:pos="-7200"/>
        </w:tabs>
        <w:ind w:left="-1200"/>
        <w:rPr>
          <w:b/>
          <w:sz w:val="36"/>
          <w:szCs w:val="36"/>
        </w:rPr>
      </w:pPr>
      <w:r w:rsidRPr="00625DEF">
        <w:rPr>
          <w:b/>
          <w:sz w:val="36"/>
          <w:szCs w:val="36"/>
        </w:rPr>
        <w:t xml:space="preserve">Р І Ш Е Н </w:t>
      </w:r>
      <w:proofErr w:type="spellStart"/>
      <w:r w:rsidRPr="00625DEF">
        <w:rPr>
          <w:b/>
          <w:sz w:val="36"/>
          <w:szCs w:val="36"/>
        </w:rPr>
        <w:t>Н</w:t>
      </w:r>
      <w:proofErr w:type="spellEnd"/>
      <w:r w:rsidRPr="00625DEF">
        <w:rPr>
          <w:b/>
          <w:sz w:val="36"/>
          <w:szCs w:val="36"/>
        </w:rPr>
        <w:t xml:space="preserve"> Я</w:t>
      </w:r>
    </w:p>
    <w:p w:rsidR="00625DEF" w:rsidRDefault="00625DEF" w:rsidP="00625DEF">
      <w:pPr>
        <w:tabs>
          <w:tab w:val="left" w:pos="-7200"/>
        </w:tabs>
        <w:spacing w:line="200" w:lineRule="exact"/>
        <w:ind w:left="-1200"/>
      </w:pPr>
    </w:p>
    <w:p w:rsidR="00625DEF" w:rsidRDefault="00625DEF" w:rsidP="00625DEF">
      <w:pPr>
        <w:spacing w:line="200" w:lineRule="exact"/>
        <w:ind w:left="-1200"/>
        <w:jc w:val="center"/>
      </w:pPr>
    </w:p>
    <w:p w:rsidR="00625DEF" w:rsidRPr="00625DEF" w:rsidRDefault="00801C18" w:rsidP="00625DEF">
      <w:pPr>
        <w:rPr>
          <w:sz w:val="28"/>
          <w:szCs w:val="28"/>
        </w:rPr>
      </w:pPr>
      <w:r>
        <w:rPr>
          <w:sz w:val="28"/>
          <w:szCs w:val="28"/>
        </w:rPr>
        <w:t>02.06.</w:t>
      </w:r>
      <w:r w:rsidR="00625DEF" w:rsidRPr="00625DEF">
        <w:rPr>
          <w:sz w:val="28"/>
          <w:szCs w:val="28"/>
        </w:rPr>
        <w:t>20</w:t>
      </w:r>
      <w:r w:rsidR="00484EA7">
        <w:rPr>
          <w:sz w:val="28"/>
          <w:szCs w:val="28"/>
        </w:rPr>
        <w:t>2</w:t>
      </w:r>
      <w:r w:rsidR="00481894">
        <w:rPr>
          <w:sz w:val="28"/>
          <w:szCs w:val="28"/>
          <w:lang w:val="en-US"/>
        </w:rPr>
        <w:t>3</w:t>
      </w:r>
      <w:r w:rsidR="00625DEF">
        <w:rPr>
          <w:sz w:val="28"/>
          <w:szCs w:val="28"/>
        </w:rPr>
        <w:t xml:space="preserve">        </w:t>
      </w:r>
      <w:r>
        <w:rPr>
          <w:sz w:val="28"/>
          <w:szCs w:val="28"/>
        </w:rPr>
        <w:t xml:space="preserve">                </w:t>
      </w:r>
      <w:r w:rsidR="00484EA7">
        <w:rPr>
          <w:sz w:val="28"/>
          <w:szCs w:val="28"/>
        </w:rPr>
        <w:t xml:space="preserve">     </w:t>
      </w:r>
      <w:r w:rsidR="00625DEF">
        <w:rPr>
          <w:sz w:val="28"/>
          <w:szCs w:val="28"/>
        </w:rPr>
        <w:t xml:space="preserve"> </w:t>
      </w:r>
      <w:proofErr w:type="spellStart"/>
      <w:r w:rsidR="00625DEF">
        <w:rPr>
          <w:sz w:val="28"/>
          <w:szCs w:val="28"/>
        </w:rPr>
        <w:t>м.Павлоград</w:t>
      </w:r>
      <w:proofErr w:type="spellEnd"/>
      <w:r>
        <w:rPr>
          <w:sz w:val="28"/>
          <w:szCs w:val="28"/>
        </w:rPr>
        <w:t xml:space="preserve">                                                      </w:t>
      </w:r>
      <w:r w:rsidR="00625DEF" w:rsidRPr="00625DEF">
        <w:rPr>
          <w:sz w:val="28"/>
          <w:szCs w:val="28"/>
        </w:rPr>
        <w:t>№</w:t>
      </w:r>
      <w:r>
        <w:rPr>
          <w:sz w:val="28"/>
          <w:szCs w:val="28"/>
        </w:rPr>
        <w:t xml:space="preserve"> 470</w:t>
      </w:r>
    </w:p>
    <w:p w:rsidR="00723910" w:rsidRPr="008E5981" w:rsidRDefault="00723910" w:rsidP="00723910">
      <w:pPr>
        <w:rPr>
          <w:sz w:val="28"/>
          <w:szCs w:val="28"/>
        </w:rPr>
      </w:pPr>
    </w:p>
    <w:p w:rsidR="00723910" w:rsidRPr="008E5981" w:rsidRDefault="00723910" w:rsidP="00723910">
      <w:pPr>
        <w:rPr>
          <w:sz w:val="28"/>
          <w:szCs w:val="28"/>
        </w:rPr>
      </w:pPr>
    </w:p>
    <w:p w:rsidR="00481894" w:rsidRDefault="007C2FD3" w:rsidP="00481894">
      <w:pPr>
        <w:rPr>
          <w:sz w:val="28"/>
          <w:szCs w:val="28"/>
        </w:rPr>
      </w:pPr>
      <w:r w:rsidRPr="004E3725">
        <w:rPr>
          <w:sz w:val="28"/>
          <w:szCs w:val="28"/>
        </w:rPr>
        <w:t xml:space="preserve">Про затвердження </w:t>
      </w:r>
      <w:r w:rsidR="00481894">
        <w:rPr>
          <w:sz w:val="28"/>
          <w:szCs w:val="28"/>
        </w:rPr>
        <w:t>Положення про К</w:t>
      </w:r>
      <w:r w:rsidR="00481894" w:rsidRPr="00181EA9">
        <w:rPr>
          <w:sz w:val="28"/>
          <w:szCs w:val="28"/>
        </w:rPr>
        <w:t xml:space="preserve">омісію </w:t>
      </w:r>
      <w:r w:rsidR="008B2E0A">
        <w:rPr>
          <w:sz w:val="28"/>
          <w:szCs w:val="28"/>
        </w:rPr>
        <w:t xml:space="preserve"> </w:t>
      </w:r>
    </w:p>
    <w:p w:rsidR="00481894" w:rsidRDefault="00481894" w:rsidP="00481894">
      <w:pPr>
        <w:rPr>
          <w:sz w:val="28"/>
          <w:szCs w:val="28"/>
        </w:rPr>
      </w:pPr>
      <w:r w:rsidRPr="00181EA9">
        <w:rPr>
          <w:sz w:val="28"/>
          <w:szCs w:val="28"/>
        </w:rPr>
        <w:t xml:space="preserve">з розгляду питань щодо надання компенсації </w:t>
      </w:r>
    </w:p>
    <w:p w:rsidR="00481894" w:rsidRDefault="00481894" w:rsidP="00481894">
      <w:pPr>
        <w:rPr>
          <w:sz w:val="28"/>
          <w:szCs w:val="28"/>
        </w:rPr>
      </w:pPr>
      <w:r w:rsidRPr="00181EA9">
        <w:rPr>
          <w:sz w:val="28"/>
          <w:szCs w:val="28"/>
        </w:rPr>
        <w:t xml:space="preserve">за пошкоджені об’єкти нерухомого майна </w:t>
      </w:r>
    </w:p>
    <w:p w:rsidR="00481894" w:rsidRDefault="00481894" w:rsidP="00481894">
      <w:pPr>
        <w:rPr>
          <w:sz w:val="28"/>
          <w:szCs w:val="28"/>
        </w:rPr>
      </w:pPr>
      <w:r w:rsidRPr="00181EA9">
        <w:rPr>
          <w:sz w:val="28"/>
          <w:szCs w:val="28"/>
        </w:rPr>
        <w:t xml:space="preserve">внаслідок бойових дій, терористичних актів, </w:t>
      </w:r>
    </w:p>
    <w:p w:rsidR="00481894" w:rsidRDefault="00481894" w:rsidP="00481894">
      <w:pPr>
        <w:rPr>
          <w:sz w:val="28"/>
          <w:szCs w:val="28"/>
        </w:rPr>
      </w:pPr>
      <w:r w:rsidRPr="00181EA9">
        <w:rPr>
          <w:sz w:val="28"/>
          <w:szCs w:val="28"/>
        </w:rPr>
        <w:t xml:space="preserve">диверсій, спричинених збройною агресією </w:t>
      </w:r>
    </w:p>
    <w:p w:rsidR="00144A90" w:rsidRDefault="00481894" w:rsidP="00481894">
      <w:pPr>
        <w:rPr>
          <w:sz w:val="28"/>
          <w:szCs w:val="28"/>
        </w:rPr>
      </w:pPr>
      <w:r w:rsidRPr="00181EA9">
        <w:rPr>
          <w:sz w:val="28"/>
          <w:szCs w:val="28"/>
        </w:rPr>
        <w:t>Російської Федерації проти України</w:t>
      </w:r>
    </w:p>
    <w:p w:rsidR="00481894" w:rsidRDefault="00481894" w:rsidP="00481894">
      <w:pPr>
        <w:rPr>
          <w:sz w:val="28"/>
          <w:szCs w:val="28"/>
        </w:rPr>
      </w:pPr>
    </w:p>
    <w:p w:rsidR="008E5981" w:rsidRDefault="008E5981" w:rsidP="00481894">
      <w:pPr>
        <w:rPr>
          <w:sz w:val="28"/>
          <w:szCs w:val="28"/>
        </w:rPr>
      </w:pPr>
    </w:p>
    <w:p w:rsidR="005177E4" w:rsidRPr="0009498B" w:rsidRDefault="002E5C6E" w:rsidP="0009498B">
      <w:pPr>
        <w:pStyle w:val="af1"/>
        <w:ind w:firstLine="709"/>
        <w:jc w:val="both"/>
        <w:rPr>
          <w:sz w:val="28"/>
          <w:szCs w:val="28"/>
        </w:rPr>
      </w:pPr>
      <w:r w:rsidRPr="0009498B">
        <w:rPr>
          <w:sz w:val="28"/>
          <w:szCs w:val="28"/>
        </w:rPr>
        <w:t>Згідно з</w:t>
      </w:r>
      <w:r w:rsidR="005177E4" w:rsidRPr="0009498B">
        <w:rPr>
          <w:sz w:val="28"/>
          <w:szCs w:val="28"/>
        </w:rPr>
        <w:t xml:space="preserve"> ст.</w:t>
      </w:r>
      <w:r w:rsidR="00040100" w:rsidRPr="0009498B">
        <w:rPr>
          <w:sz w:val="28"/>
          <w:szCs w:val="28"/>
        </w:rPr>
        <w:t xml:space="preserve"> </w:t>
      </w:r>
      <w:r w:rsidR="005177E4" w:rsidRPr="0009498B">
        <w:rPr>
          <w:sz w:val="28"/>
          <w:szCs w:val="28"/>
        </w:rPr>
        <w:t>40</w:t>
      </w:r>
      <w:r w:rsidR="00040100" w:rsidRPr="0009498B">
        <w:rPr>
          <w:sz w:val="28"/>
          <w:szCs w:val="28"/>
        </w:rPr>
        <w:t xml:space="preserve"> </w:t>
      </w:r>
      <w:r w:rsidR="007C2FD3" w:rsidRPr="0009498B">
        <w:rPr>
          <w:sz w:val="28"/>
          <w:szCs w:val="28"/>
        </w:rPr>
        <w:t>Закон</w:t>
      </w:r>
      <w:r w:rsidR="005177E4" w:rsidRPr="0009498B">
        <w:rPr>
          <w:sz w:val="28"/>
          <w:szCs w:val="28"/>
        </w:rPr>
        <w:t>ом</w:t>
      </w:r>
      <w:r w:rsidR="007C2FD3" w:rsidRPr="0009498B">
        <w:rPr>
          <w:sz w:val="28"/>
          <w:szCs w:val="28"/>
        </w:rPr>
        <w:t xml:space="preserve"> України «Про місцеве самоврядування в Україні», </w:t>
      </w:r>
      <w:r w:rsidR="005177E4" w:rsidRPr="0009498B">
        <w:rPr>
          <w:sz w:val="28"/>
          <w:szCs w:val="28"/>
        </w:rPr>
        <w:t xml:space="preserve">Законом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Законом України «Про правовий режим воєнного стану», на виконання постанови Кабінету Міністрів України № 381 від 21.04.2023 «Про </w:t>
      </w:r>
      <w:r w:rsidR="005177E4" w:rsidRPr="0009498B">
        <w:rPr>
          <w:sz w:val="28"/>
          <w:szCs w:val="28"/>
          <w:shd w:val="clear" w:color="auto" w:fill="FFFFFF"/>
        </w:rPr>
        <w:t>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5177E4" w:rsidRPr="0009498B">
        <w:rPr>
          <w:sz w:val="28"/>
          <w:szCs w:val="28"/>
          <w:shd w:val="clear" w:color="auto" w:fill="FFFFFF"/>
        </w:rPr>
        <w:t>єВідновлення</w:t>
      </w:r>
      <w:proofErr w:type="spellEnd"/>
      <w:r w:rsidR="005177E4" w:rsidRPr="0009498B">
        <w:rPr>
          <w:sz w:val="28"/>
          <w:szCs w:val="28"/>
          <w:shd w:val="clear" w:color="auto" w:fill="FFFFFF"/>
        </w:rPr>
        <w:t xml:space="preserve">"», </w:t>
      </w:r>
      <w:r w:rsidR="00F226AE">
        <w:rPr>
          <w:sz w:val="28"/>
          <w:szCs w:val="28"/>
          <w:shd w:val="clear" w:color="auto" w:fill="FFFFFF"/>
        </w:rPr>
        <w:t xml:space="preserve">    </w:t>
      </w:r>
      <w:r w:rsidR="005177E4" w:rsidRPr="0009498B">
        <w:rPr>
          <w:sz w:val="28"/>
          <w:szCs w:val="28"/>
          <w:shd w:val="clear" w:color="auto" w:fill="FFFFFF"/>
        </w:rPr>
        <w:t xml:space="preserve">з метою розгляду питань надання компенсації за пошкоджені об'єкти нерухомого майна внаслідок бойових дій, </w:t>
      </w:r>
      <w:r w:rsidR="005177E4" w:rsidRPr="0009498B">
        <w:rPr>
          <w:sz w:val="28"/>
          <w:szCs w:val="28"/>
        </w:rPr>
        <w:t>терористичних актів, диверсій, спричинених російською повномасштабною збройною агресією проти України,</w:t>
      </w:r>
      <w:r w:rsidR="0009498B" w:rsidRPr="0009498B">
        <w:rPr>
          <w:sz w:val="28"/>
          <w:szCs w:val="28"/>
        </w:rPr>
        <w:t xml:space="preserve"> виконавчий комітет Павлоградської міської ради:</w:t>
      </w:r>
    </w:p>
    <w:p w:rsidR="005177E4" w:rsidRDefault="005177E4" w:rsidP="007C2FD3">
      <w:pPr>
        <w:jc w:val="both"/>
        <w:rPr>
          <w:color w:val="000000"/>
          <w:sz w:val="28"/>
          <w:szCs w:val="28"/>
        </w:rPr>
      </w:pPr>
    </w:p>
    <w:p w:rsidR="008E5981" w:rsidRDefault="008E5981" w:rsidP="007C2FD3">
      <w:pPr>
        <w:jc w:val="both"/>
        <w:rPr>
          <w:color w:val="000000"/>
          <w:sz w:val="28"/>
          <w:szCs w:val="28"/>
        </w:rPr>
      </w:pPr>
    </w:p>
    <w:p w:rsidR="007C2FD3" w:rsidRDefault="007C2FD3" w:rsidP="007C2FD3">
      <w:pPr>
        <w:jc w:val="center"/>
        <w:rPr>
          <w:color w:val="000000"/>
          <w:sz w:val="28"/>
          <w:szCs w:val="28"/>
        </w:rPr>
      </w:pPr>
      <w:r>
        <w:rPr>
          <w:color w:val="000000"/>
          <w:sz w:val="28"/>
          <w:szCs w:val="28"/>
        </w:rPr>
        <w:t>ВИРІШИВ:</w:t>
      </w:r>
    </w:p>
    <w:p w:rsidR="007C2FD3" w:rsidRDefault="007C2FD3" w:rsidP="007C2FD3">
      <w:pPr>
        <w:jc w:val="center"/>
        <w:rPr>
          <w:color w:val="000000"/>
          <w:sz w:val="28"/>
          <w:szCs w:val="28"/>
        </w:rPr>
      </w:pPr>
    </w:p>
    <w:p w:rsidR="008E5981" w:rsidRDefault="008E5981" w:rsidP="007C2FD3">
      <w:pPr>
        <w:jc w:val="center"/>
        <w:rPr>
          <w:color w:val="000000"/>
          <w:sz w:val="28"/>
          <w:szCs w:val="28"/>
        </w:rPr>
      </w:pPr>
    </w:p>
    <w:p w:rsidR="007C2FD3" w:rsidRDefault="007C2FD3" w:rsidP="00973783">
      <w:pPr>
        <w:tabs>
          <w:tab w:val="left" w:pos="567"/>
        </w:tabs>
        <w:ind w:firstLine="709"/>
        <w:jc w:val="both"/>
        <w:rPr>
          <w:color w:val="000000"/>
          <w:sz w:val="28"/>
          <w:szCs w:val="28"/>
        </w:rPr>
      </w:pPr>
      <w:r>
        <w:rPr>
          <w:color w:val="000000"/>
          <w:sz w:val="28"/>
          <w:szCs w:val="28"/>
        </w:rPr>
        <w:t xml:space="preserve">1. </w:t>
      </w:r>
      <w:r w:rsidR="00973783">
        <w:rPr>
          <w:sz w:val="28"/>
          <w:szCs w:val="28"/>
        </w:rPr>
        <w:t xml:space="preserve">Затвердити Положення про Комісію </w:t>
      </w:r>
      <w:r w:rsidR="00973783" w:rsidRPr="00691998">
        <w:rPr>
          <w:sz w:val="28"/>
          <w:szCs w:val="28"/>
        </w:rPr>
        <w:t>з розгляду питань</w:t>
      </w:r>
      <w:r w:rsidR="00973783">
        <w:rPr>
          <w:sz w:val="28"/>
          <w:szCs w:val="28"/>
        </w:rPr>
        <w:t xml:space="preserve"> щодо</w:t>
      </w:r>
      <w:r w:rsidR="00973783" w:rsidRPr="00691998">
        <w:rPr>
          <w:sz w:val="28"/>
          <w:szCs w:val="28"/>
        </w:rPr>
        <w:t xml:space="preserve"> </w:t>
      </w:r>
      <w:r w:rsidR="00973783">
        <w:rPr>
          <w:bCs/>
          <w:sz w:val="28"/>
          <w:szCs w:val="28"/>
          <w:shd w:val="clear" w:color="auto" w:fill="FFFFFF"/>
        </w:rPr>
        <w:t xml:space="preserve">надання компенсації за пошкоджені об'єкти нерухомого майна внаслідок бойових </w:t>
      </w:r>
      <w:r w:rsidR="00973783" w:rsidRPr="00691998">
        <w:rPr>
          <w:bCs/>
          <w:sz w:val="28"/>
          <w:szCs w:val="28"/>
          <w:shd w:val="clear" w:color="auto" w:fill="FFFFFF"/>
        </w:rPr>
        <w:t xml:space="preserve">дій, </w:t>
      </w:r>
      <w:r w:rsidR="00973783" w:rsidRPr="00691998">
        <w:rPr>
          <w:sz w:val="28"/>
          <w:szCs w:val="28"/>
        </w:rPr>
        <w:t>терористичних актів, диверсій, спричинених збройною агресією Російської Федерації проти України</w:t>
      </w:r>
      <w:r w:rsidR="00973783">
        <w:rPr>
          <w:sz w:val="28"/>
          <w:szCs w:val="28"/>
        </w:rPr>
        <w:t xml:space="preserve"> (</w:t>
      </w:r>
      <w:r w:rsidR="00B86639">
        <w:rPr>
          <w:sz w:val="28"/>
          <w:szCs w:val="28"/>
        </w:rPr>
        <w:t>додається</w:t>
      </w:r>
      <w:r w:rsidR="00973783" w:rsidRPr="00FD149C">
        <w:rPr>
          <w:sz w:val="28"/>
          <w:szCs w:val="28"/>
        </w:rPr>
        <w:t>).</w:t>
      </w:r>
    </w:p>
    <w:p w:rsidR="008E5981" w:rsidRDefault="008E5981" w:rsidP="00C001FF">
      <w:pPr>
        <w:tabs>
          <w:tab w:val="left" w:pos="567"/>
        </w:tabs>
        <w:ind w:firstLine="709"/>
        <w:jc w:val="both"/>
        <w:rPr>
          <w:color w:val="000000"/>
          <w:sz w:val="28"/>
          <w:szCs w:val="28"/>
        </w:rPr>
      </w:pPr>
    </w:p>
    <w:p w:rsidR="008E5981" w:rsidRDefault="008E5981" w:rsidP="00C001FF">
      <w:pPr>
        <w:tabs>
          <w:tab w:val="left" w:pos="567"/>
        </w:tabs>
        <w:ind w:firstLine="709"/>
        <w:jc w:val="both"/>
        <w:rPr>
          <w:color w:val="000000"/>
          <w:sz w:val="28"/>
          <w:szCs w:val="28"/>
        </w:rPr>
      </w:pPr>
    </w:p>
    <w:p w:rsidR="00B86639" w:rsidRDefault="00B86639" w:rsidP="00C001FF">
      <w:pPr>
        <w:tabs>
          <w:tab w:val="left" w:pos="567"/>
        </w:tabs>
        <w:ind w:firstLine="709"/>
        <w:jc w:val="both"/>
        <w:rPr>
          <w:color w:val="000000"/>
          <w:sz w:val="28"/>
          <w:szCs w:val="28"/>
        </w:rPr>
      </w:pPr>
    </w:p>
    <w:p w:rsidR="007C2FD3" w:rsidRDefault="009A1B84" w:rsidP="00C001FF">
      <w:pPr>
        <w:tabs>
          <w:tab w:val="left" w:pos="567"/>
        </w:tabs>
        <w:ind w:firstLine="709"/>
        <w:jc w:val="both"/>
        <w:rPr>
          <w:color w:val="000000"/>
          <w:sz w:val="28"/>
          <w:szCs w:val="28"/>
        </w:rPr>
      </w:pPr>
      <w:r>
        <w:rPr>
          <w:color w:val="000000"/>
          <w:sz w:val="28"/>
          <w:szCs w:val="28"/>
        </w:rPr>
        <w:lastRenderedPageBreak/>
        <w:t>2</w:t>
      </w:r>
      <w:r w:rsidR="007C2FD3">
        <w:rPr>
          <w:color w:val="000000"/>
          <w:sz w:val="28"/>
          <w:szCs w:val="28"/>
        </w:rPr>
        <w:t xml:space="preserve">. Координацію роботи по виконанню даного рішення покласти на начальника відділу </w:t>
      </w:r>
      <w:r>
        <w:rPr>
          <w:color w:val="000000"/>
          <w:sz w:val="28"/>
          <w:szCs w:val="28"/>
        </w:rPr>
        <w:t xml:space="preserve">з економічних питань </w:t>
      </w:r>
      <w:proofErr w:type="spellStart"/>
      <w:r w:rsidR="008E5981">
        <w:rPr>
          <w:color w:val="000000"/>
          <w:sz w:val="28"/>
          <w:szCs w:val="28"/>
        </w:rPr>
        <w:t>Штонду</w:t>
      </w:r>
      <w:proofErr w:type="spellEnd"/>
      <w:r w:rsidR="008E5981">
        <w:rPr>
          <w:color w:val="000000"/>
          <w:sz w:val="28"/>
          <w:szCs w:val="28"/>
        </w:rPr>
        <w:t xml:space="preserve"> Т.А.</w:t>
      </w:r>
      <w:r w:rsidR="007C2FD3">
        <w:rPr>
          <w:color w:val="000000"/>
          <w:sz w:val="28"/>
          <w:szCs w:val="28"/>
        </w:rPr>
        <w:t xml:space="preserve">, контроль на заступника міського голови </w:t>
      </w:r>
      <w:r w:rsidR="008E5981">
        <w:rPr>
          <w:color w:val="000000"/>
          <w:sz w:val="28"/>
          <w:szCs w:val="28"/>
        </w:rPr>
        <w:t xml:space="preserve">з питань діяльності виконавчих органів ради </w:t>
      </w:r>
      <w:proofErr w:type="spellStart"/>
      <w:r w:rsidR="00B8540C">
        <w:rPr>
          <w:color w:val="000000"/>
          <w:sz w:val="28"/>
          <w:szCs w:val="28"/>
        </w:rPr>
        <w:t>Пацк</w:t>
      </w:r>
      <w:r w:rsidR="004A3A75">
        <w:rPr>
          <w:color w:val="000000"/>
          <w:sz w:val="28"/>
          <w:szCs w:val="28"/>
        </w:rPr>
        <w:t>о</w:t>
      </w:r>
      <w:proofErr w:type="spellEnd"/>
      <w:r w:rsidR="00386C7C">
        <w:rPr>
          <w:color w:val="000000"/>
          <w:sz w:val="28"/>
          <w:szCs w:val="28"/>
        </w:rPr>
        <w:t xml:space="preserve"> С.Г</w:t>
      </w:r>
      <w:r w:rsidR="004A3A75">
        <w:rPr>
          <w:color w:val="000000"/>
          <w:sz w:val="28"/>
          <w:szCs w:val="28"/>
        </w:rPr>
        <w:t>.</w:t>
      </w:r>
    </w:p>
    <w:p w:rsidR="004A3A75" w:rsidRDefault="004A3A75" w:rsidP="004A3A75">
      <w:pPr>
        <w:tabs>
          <w:tab w:val="left" w:pos="567"/>
        </w:tabs>
        <w:jc w:val="both"/>
        <w:rPr>
          <w:color w:val="000000"/>
          <w:sz w:val="28"/>
          <w:szCs w:val="28"/>
        </w:rPr>
      </w:pPr>
    </w:p>
    <w:p w:rsidR="008E5981" w:rsidRDefault="008E5981" w:rsidP="004A3A75">
      <w:pPr>
        <w:tabs>
          <w:tab w:val="left" w:pos="567"/>
        </w:tabs>
        <w:jc w:val="both"/>
        <w:rPr>
          <w:color w:val="000000"/>
          <w:sz w:val="28"/>
          <w:szCs w:val="28"/>
        </w:rPr>
      </w:pPr>
    </w:p>
    <w:p w:rsidR="008E5981" w:rsidRDefault="008E5981" w:rsidP="004A3A75">
      <w:pPr>
        <w:tabs>
          <w:tab w:val="left" w:pos="567"/>
        </w:tabs>
        <w:jc w:val="both"/>
        <w:rPr>
          <w:color w:val="000000"/>
          <w:sz w:val="28"/>
          <w:szCs w:val="28"/>
        </w:rPr>
      </w:pPr>
    </w:p>
    <w:p w:rsidR="007C2FD3" w:rsidRDefault="007C2FD3" w:rsidP="00BD67EC">
      <w:pPr>
        <w:tabs>
          <w:tab w:val="left" w:pos="6804"/>
        </w:tabs>
        <w:rPr>
          <w:color w:val="000000"/>
          <w:sz w:val="28"/>
          <w:szCs w:val="28"/>
        </w:rPr>
      </w:pPr>
      <w:r>
        <w:rPr>
          <w:color w:val="000000"/>
          <w:sz w:val="28"/>
          <w:szCs w:val="28"/>
        </w:rPr>
        <w:t xml:space="preserve">Міський голова                                          </w:t>
      </w:r>
      <w:r w:rsidR="00040100">
        <w:rPr>
          <w:color w:val="000000"/>
          <w:sz w:val="28"/>
          <w:szCs w:val="28"/>
        </w:rPr>
        <w:t xml:space="preserve">                        </w:t>
      </w:r>
      <w:r w:rsidR="00BD67EC">
        <w:rPr>
          <w:color w:val="000000"/>
          <w:sz w:val="28"/>
          <w:szCs w:val="28"/>
        </w:rPr>
        <w:t xml:space="preserve">    </w:t>
      </w:r>
      <w:r>
        <w:rPr>
          <w:color w:val="000000"/>
          <w:sz w:val="28"/>
          <w:szCs w:val="28"/>
        </w:rPr>
        <w:t>Анатолій ВЕРШИНА</w:t>
      </w:r>
    </w:p>
    <w:p w:rsidR="00040100" w:rsidRDefault="00040100" w:rsidP="00625DEF">
      <w:pPr>
        <w:rPr>
          <w:sz w:val="28"/>
          <w:szCs w:val="28"/>
        </w:rPr>
      </w:pPr>
    </w:p>
    <w:p w:rsidR="008E5981" w:rsidRDefault="008E5981" w:rsidP="00625DEF">
      <w:pPr>
        <w:rPr>
          <w:sz w:val="28"/>
          <w:szCs w:val="28"/>
        </w:rPr>
      </w:pPr>
      <w:bookmarkStart w:id="0" w:name="_GoBack"/>
      <w:bookmarkEnd w:id="0"/>
    </w:p>
    <w:sectPr w:rsidR="008E5981" w:rsidSect="00DF6B2D">
      <w:headerReference w:type="default" r:id="rId10"/>
      <w:pgSz w:w="11906" w:h="16838"/>
      <w:pgMar w:top="284" w:right="566" w:bottom="426" w:left="16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17F" w:rsidRDefault="00EB317F" w:rsidP="00B86639">
      <w:r>
        <w:separator/>
      </w:r>
    </w:p>
  </w:endnote>
  <w:endnote w:type="continuationSeparator" w:id="0">
    <w:p w:rsidR="00EB317F" w:rsidRDefault="00EB317F" w:rsidP="00B86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tarSymbol">
    <w:altName w:val="Arial Unicode MS"/>
    <w:charset w:val="80"/>
    <w:family w:val="auto"/>
    <w:pitch w:val="default"/>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17F" w:rsidRDefault="00EB317F" w:rsidP="00B86639">
      <w:r>
        <w:separator/>
      </w:r>
    </w:p>
  </w:footnote>
  <w:footnote w:type="continuationSeparator" w:id="0">
    <w:p w:rsidR="00EB317F" w:rsidRDefault="00EB317F" w:rsidP="00B86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6639" w:rsidRDefault="00B86639" w:rsidP="00B86639">
    <w:pPr>
      <w:pStyle w:val="af2"/>
      <w:jc w:val="center"/>
    </w:pPr>
    <w:r>
      <w:t>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2AB0450"/>
    <w:multiLevelType w:val="hybridMultilevel"/>
    <w:tmpl w:val="A008DE7C"/>
    <w:lvl w:ilvl="0" w:tplc="A86EF5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673653EC"/>
    <w:multiLevelType w:val="multilevel"/>
    <w:tmpl w:val="9F2023CC"/>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6A062E3C"/>
    <w:multiLevelType w:val="hybridMultilevel"/>
    <w:tmpl w:val="ABD461D8"/>
    <w:lvl w:ilvl="0" w:tplc="44BAE8F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71257223"/>
    <w:multiLevelType w:val="hybridMultilevel"/>
    <w:tmpl w:val="EB967ED6"/>
    <w:lvl w:ilvl="0" w:tplc="F6A0F64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51B6A55"/>
    <w:multiLevelType w:val="hybridMultilevel"/>
    <w:tmpl w:val="DB4482BA"/>
    <w:lvl w:ilvl="0" w:tplc="BD062F96">
      <w:start w:val="2"/>
      <w:numFmt w:val="decimal"/>
      <w:lvlText w:val="%1."/>
      <w:lvlJc w:val="left"/>
      <w:pPr>
        <w:ind w:left="975" w:hanging="360"/>
      </w:pPr>
      <w:rPr>
        <w:rFonts w:hint="default"/>
      </w:rPr>
    </w:lvl>
    <w:lvl w:ilvl="1" w:tplc="04220019" w:tentative="1">
      <w:start w:val="1"/>
      <w:numFmt w:val="lowerLetter"/>
      <w:lvlText w:val="%2."/>
      <w:lvlJc w:val="left"/>
      <w:pPr>
        <w:ind w:left="1695" w:hanging="360"/>
      </w:pPr>
    </w:lvl>
    <w:lvl w:ilvl="2" w:tplc="0422001B" w:tentative="1">
      <w:start w:val="1"/>
      <w:numFmt w:val="lowerRoman"/>
      <w:lvlText w:val="%3."/>
      <w:lvlJc w:val="right"/>
      <w:pPr>
        <w:ind w:left="2415" w:hanging="180"/>
      </w:pPr>
    </w:lvl>
    <w:lvl w:ilvl="3" w:tplc="0422000F" w:tentative="1">
      <w:start w:val="1"/>
      <w:numFmt w:val="decimal"/>
      <w:lvlText w:val="%4."/>
      <w:lvlJc w:val="left"/>
      <w:pPr>
        <w:ind w:left="3135" w:hanging="360"/>
      </w:pPr>
    </w:lvl>
    <w:lvl w:ilvl="4" w:tplc="04220019" w:tentative="1">
      <w:start w:val="1"/>
      <w:numFmt w:val="lowerLetter"/>
      <w:lvlText w:val="%5."/>
      <w:lvlJc w:val="left"/>
      <w:pPr>
        <w:ind w:left="3855" w:hanging="360"/>
      </w:pPr>
    </w:lvl>
    <w:lvl w:ilvl="5" w:tplc="0422001B" w:tentative="1">
      <w:start w:val="1"/>
      <w:numFmt w:val="lowerRoman"/>
      <w:lvlText w:val="%6."/>
      <w:lvlJc w:val="right"/>
      <w:pPr>
        <w:ind w:left="4575" w:hanging="180"/>
      </w:pPr>
    </w:lvl>
    <w:lvl w:ilvl="6" w:tplc="0422000F" w:tentative="1">
      <w:start w:val="1"/>
      <w:numFmt w:val="decimal"/>
      <w:lvlText w:val="%7."/>
      <w:lvlJc w:val="left"/>
      <w:pPr>
        <w:ind w:left="5295" w:hanging="360"/>
      </w:pPr>
    </w:lvl>
    <w:lvl w:ilvl="7" w:tplc="04220019" w:tentative="1">
      <w:start w:val="1"/>
      <w:numFmt w:val="lowerLetter"/>
      <w:lvlText w:val="%8."/>
      <w:lvlJc w:val="left"/>
      <w:pPr>
        <w:ind w:left="6015" w:hanging="360"/>
      </w:pPr>
    </w:lvl>
    <w:lvl w:ilvl="8" w:tplc="0422001B" w:tentative="1">
      <w:start w:val="1"/>
      <w:numFmt w:val="lowerRoman"/>
      <w:lvlText w:val="%9."/>
      <w:lvlJc w:val="right"/>
      <w:pPr>
        <w:ind w:left="6735" w:hanging="180"/>
      </w:pPr>
    </w:lvl>
  </w:abstractNum>
  <w:num w:numId="1">
    <w:abstractNumId w:val="0"/>
  </w:num>
  <w:num w:numId="2">
    <w:abstractNumId w:val="2"/>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10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D0137C"/>
    <w:rsid w:val="00040100"/>
    <w:rsid w:val="000522D2"/>
    <w:rsid w:val="000524A2"/>
    <w:rsid w:val="0009498B"/>
    <w:rsid w:val="000C5285"/>
    <w:rsid w:val="001174CE"/>
    <w:rsid w:val="00117838"/>
    <w:rsid w:val="00131D3F"/>
    <w:rsid w:val="00140B98"/>
    <w:rsid w:val="00144A90"/>
    <w:rsid w:val="00156AD7"/>
    <w:rsid w:val="0018106E"/>
    <w:rsid w:val="001A077C"/>
    <w:rsid w:val="001C17AA"/>
    <w:rsid w:val="0023309B"/>
    <w:rsid w:val="00236EB4"/>
    <w:rsid w:val="0027363F"/>
    <w:rsid w:val="002C1B43"/>
    <w:rsid w:val="002D27DE"/>
    <w:rsid w:val="002E5C6E"/>
    <w:rsid w:val="00313A83"/>
    <w:rsid w:val="00353D1C"/>
    <w:rsid w:val="00381A03"/>
    <w:rsid w:val="00386C7C"/>
    <w:rsid w:val="00392C87"/>
    <w:rsid w:val="003978A3"/>
    <w:rsid w:val="003B0A9B"/>
    <w:rsid w:val="003B5052"/>
    <w:rsid w:val="003D482C"/>
    <w:rsid w:val="00402393"/>
    <w:rsid w:val="00422330"/>
    <w:rsid w:val="00425B1F"/>
    <w:rsid w:val="00426D7D"/>
    <w:rsid w:val="004612E0"/>
    <w:rsid w:val="00481894"/>
    <w:rsid w:val="00483C9C"/>
    <w:rsid w:val="00484EA7"/>
    <w:rsid w:val="004A3A75"/>
    <w:rsid w:val="004F3E42"/>
    <w:rsid w:val="00507856"/>
    <w:rsid w:val="005118D0"/>
    <w:rsid w:val="005177E4"/>
    <w:rsid w:val="00520E80"/>
    <w:rsid w:val="00523AA6"/>
    <w:rsid w:val="005357D5"/>
    <w:rsid w:val="005521CF"/>
    <w:rsid w:val="005A00B3"/>
    <w:rsid w:val="005B6B41"/>
    <w:rsid w:val="005E749B"/>
    <w:rsid w:val="00600064"/>
    <w:rsid w:val="00625DEF"/>
    <w:rsid w:val="006434E9"/>
    <w:rsid w:val="006A69E6"/>
    <w:rsid w:val="006C121F"/>
    <w:rsid w:val="006C29D0"/>
    <w:rsid w:val="006C3A07"/>
    <w:rsid w:val="006D1E6C"/>
    <w:rsid w:val="00717628"/>
    <w:rsid w:val="00723910"/>
    <w:rsid w:val="00750D1B"/>
    <w:rsid w:val="007A4907"/>
    <w:rsid w:val="007B107B"/>
    <w:rsid w:val="007C2FD3"/>
    <w:rsid w:val="007C45E2"/>
    <w:rsid w:val="00801C18"/>
    <w:rsid w:val="00811359"/>
    <w:rsid w:val="008278CF"/>
    <w:rsid w:val="00833862"/>
    <w:rsid w:val="0084023F"/>
    <w:rsid w:val="008542CE"/>
    <w:rsid w:val="008B2E0A"/>
    <w:rsid w:val="008B7E11"/>
    <w:rsid w:val="008E5981"/>
    <w:rsid w:val="008F3E59"/>
    <w:rsid w:val="00927003"/>
    <w:rsid w:val="0095228D"/>
    <w:rsid w:val="009606C2"/>
    <w:rsid w:val="00973783"/>
    <w:rsid w:val="009A1B84"/>
    <w:rsid w:val="009B7DE8"/>
    <w:rsid w:val="009D7290"/>
    <w:rsid w:val="00A62CC2"/>
    <w:rsid w:val="00A64EEE"/>
    <w:rsid w:val="00A70384"/>
    <w:rsid w:val="00A91590"/>
    <w:rsid w:val="00AA4384"/>
    <w:rsid w:val="00AB7A57"/>
    <w:rsid w:val="00AC3F9A"/>
    <w:rsid w:val="00B40727"/>
    <w:rsid w:val="00B81179"/>
    <w:rsid w:val="00B8540C"/>
    <w:rsid w:val="00B86639"/>
    <w:rsid w:val="00BA1926"/>
    <w:rsid w:val="00BA6C85"/>
    <w:rsid w:val="00BD67EC"/>
    <w:rsid w:val="00BE33A2"/>
    <w:rsid w:val="00C001FF"/>
    <w:rsid w:val="00C017F8"/>
    <w:rsid w:val="00C06BEF"/>
    <w:rsid w:val="00C160B8"/>
    <w:rsid w:val="00C47C7D"/>
    <w:rsid w:val="00C55620"/>
    <w:rsid w:val="00C600FB"/>
    <w:rsid w:val="00CA0307"/>
    <w:rsid w:val="00CF6D66"/>
    <w:rsid w:val="00D0137C"/>
    <w:rsid w:val="00D04D42"/>
    <w:rsid w:val="00D16ECD"/>
    <w:rsid w:val="00D66370"/>
    <w:rsid w:val="00DA6A85"/>
    <w:rsid w:val="00DB25DE"/>
    <w:rsid w:val="00DF6B2D"/>
    <w:rsid w:val="00E276F1"/>
    <w:rsid w:val="00E51A57"/>
    <w:rsid w:val="00E57D58"/>
    <w:rsid w:val="00E97B53"/>
    <w:rsid w:val="00EA069C"/>
    <w:rsid w:val="00EB317F"/>
    <w:rsid w:val="00F14204"/>
    <w:rsid w:val="00F226AE"/>
    <w:rsid w:val="00F90CF1"/>
    <w:rsid w:val="00FB16B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102BC0F"/>
  <w15:docId w15:val="{24B06FAC-DAAF-4353-BBE6-5E08909F9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5E2"/>
    <w:pPr>
      <w:suppressAutoHyphens/>
    </w:pPr>
    <w:rPr>
      <w:lang w:val="uk-UA" w:eastAsia="ar-SA"/>
    </w:rPr>
  </w:style>
  <w:style w:type="paragraph" w:styleId="1">
    <w:name w:val="heading 1"/>
    <w:basedOn w:val="a"/>
    <w:next w:val="a"/>
    <w:qFormat/>
    <w:rsid w:val="007C45E2"/>
    <w:pPr>
      <w:keepNext/>
      <w:numPr>
        <w:numId w:val="1"/>
      </w:numPr>
      <w:outlineLvl w:val="0"/>
    </w:pPr>
    <w:rPr>
      <w:sz w:val="28"/>
    </w:rPr>
  </w:style>
  <w:style w:type="paragraph" w:styleId="2">
    <w:name w:val="heading 2"/>
    <w:basedOn w:val="a"/>
    <w:next w:val="a"/>
    <w:qFormat/>
    <w:rsid w:val="007C45E2"/>
    <w:pPr>
      <w:keepNext/>
      <w:numPr>
        <w:ilvl w:val="1"/>
        <w:numId w:val="1"/>
      </w:numPr>
      <w:jc w:val="center"/>
      <w:outlineLvl w:val="1"/>
    </w:pPr>
    <w:rPr>
      <w:sz w:val="28"/>
    </w:rPr>
  </w:style>
  <w:style w:type="paragraph" w:styleId="3">
    <w:name w:val="heading 3"/>
    <w:basedOn w:val="a"/>
    <w:next w:val="a"/>
    <w:qFormat/>
    <w:rsid w:val="007C45E2"/>
    <w:pPr>
      <w:keepNext/>
      <w:numPr>
        <w:ilvl w:val="2"/>
        <w:numId w:val="1"/>
      </w:numPr>
      <w:jc w:val="center"/>
      <w:outlineLvl w:val="2"/>
    </w:pPr>
    <w:rPr>
      <w:b/>
      <w:sz w:val="32"/>
    </w:rPr>
  </w:style>
  <w:style w:type="paragraph" w:styleId="4">
    <w:name w:val="heading 4"/>
    <w:basedOn w:val="a"/>
    <w:next w:val="a"/>
    <w:qFormat/>
    <w:rsid w:val="007C45E2"/>
    <w:pPr>
      <w:keepNext/>
      <w:numPr>
        <w:ilvl w:val="3"/>
        <w:numId w:val="1"/>
      </w:numPr>
      <w:jc w:val="center"/>
      <w:outlineLvl w:val="3"/>
    </w:pPr>
    <w:rPr>
      <w:b/>
      <w:bCs/>
      <w:sz w:val="28"/>
    </w:rPr>
  </w:style>
  <w:style w:type="paragraph" w:styleId="5">
    <w:name w:val="heading 5"/>
    <w:basedOn w:val="a"/>
    <w:next w:val="a"/>
    <w:qFormat/>
    <w:rsid w:val="007C45E2"/>
    <w:pPr>
      <w:keepNext/>
      <w:numPr>
        <w:ilvl w:val="4"/>
        <w:numId w:val="1"/>
      </w:numPr>
      <w:ind w:left="-567"/>
      <w:outlineLvl w:val="4"/>
    </w:pPr>
    <w:rPr>
      <w:sz w:val="24"/>
    </w:rPr>
  </w:style>
  <w:style w:type="paragraph" w:styleId="6">
    <w:name w:val="heading 6"/>
    <w:basedOn w:val="a"/>
    <w:next w:val="a"/>
    <w:qFormat/>
    <w:rsid w:val="007C45E2"/>
    <w:pPr>
      <w:keepNext/>
      <w:numPr>
        <w:ilvl w:val="5"/>
        <w:numId w:val="1"/>
      </w:numPr>
      <w:ind w:left="-426"/>
      <w:outlineLvl w:val="5"/>
    </w:pPr>
    <w:rPr>
      <w:rFonts w:ascii="Bookman Old Style" w:hAnsi="Bookman Old Style"/>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7C45E2"/>
  </w:style>
  <w:style w:type="character" w:customStyle="1" w:styleId="WW-Absatz-Standardschriftart">
    <w:name w:val="WW-Absatz-Standardschriftart"/>
    <w:rsid w:val="007C45E2"/>
  </w:style>
  <w:style w:type="character" w:customStyle="1" w:styleId="WW-Absatz-Standardschriftart1">
    <w:name w:val="WW-Absatz-Standardschriftart1"/>
    <w:rsid w:val="007C45E2"/>
  </w:style>
  <w:style w:type="character" w:customStyle="1" w:styleId="WW-Absatz-Standardschriftart11">
    <w:name w:val="WW-Absatz-Standardschriftart11"/>
    <w:rsid w:val="007C45E2"/>
  </w:style>
  <w:style w:type="character" w:customStyle="1" w:styleId="WW-Absatz-Standardschriftart111">
    <w:name w:val="WW-Absatz-Standardschriftart111"/>
    <w:rsid w:val="007C45E2"/>
  </w:style>
  <w:style w:type="character" w:customStyle="1" w:styleId="WW-Absatz-Standardschriftart1111">
    <w:name w:val="WW-Absatz-Standardschriftart1111"/>
    <w:rsid w:val="007C45E2"/>
  </w:style>
  <w:style w:type="character" w:customStyle="1" w:styleId="WW-Absatz-Standardschriftart11111">
    <w:name w:val="WW-Absatz-Standardschriftart11111"/>
    <w:rsid w:val="007C45E2"/>
  </w:style>
  <w:style w:type="character" w:customStyle="1" w:styleId="10">
    <w:name w:val="Основной шрифт абзаца1"/>
    <w:rsid w:val="007C45E2"/>
  </w:style>
  <w:style w:type="character" w:customStyle="1" w:styleId="a3">
    <w:name w:val="Маркеры списка"/>
    <w:rsid w:val="007C45E2"/>
    <w:rPr>
      <w:rFonts w:ascii="StarSymbol" w:eastAsia="StarSymbol" w:hAnsi="StarSymbol" w:cs="StarSymbol"/>
      <w:sz w:val="18"/>
      <w:szCs w:val="18"/>
    </w:rPr>
  </w:style>
  <w:style w:type="character" w:customStyle="1" w:styleId="a4">
    <w:name w:val="Символ нумерации"/>
    <w:rsid w:val="007C45E2"/>
  </w:style>
  <w:style w:type="paragraph" w:customStyle="1" w:styleId="11">
    <w:name w:val="Заголовок1"/>
    <w:basedOn w:val="a"/>
    <w:next w:val="a5"/>
    <w:rsid w:val="007C45E2"/>
    <w:pPr>
      <w:keepNext/>
      <w:spacing w:before="240" w:after="120"/>
    </w:pPr>
    <w:rPr>
      <w:rFonts w:ascii="Arial" w:eastAsia="Lucida Sans Unicode" w:hAnsi="Arial" w:cs="Tahoma"/>
      <w:sz w:val="28"/>
      <w:szCs w:val="28"/>
    </w:rPr>
  </w:style>
  <w:style w:type="paragraph" w:styleId="a5">
    <w:name w:val="Body Text"/>
    <w:basedOn w:val="a"/>
    <w:link w:val="a6"/>
    <w:rsid w:val="007C45E2"/>
    <w:rPr>
      <w:sz w:val="24"/>
    </w:rPr>
  </w:style>
  <w:style w:type="paragraph" w:styleId="a7">
    <w:name w:val="List"/>
    <w:basedOn w:val="a5"/>
    <w:rsid w:val="007C45E2"/>
    <w:rPr>
      <w:rFonts w:ascii="Arial" w:hAnsi="Arial" w:cs="Tahoma"/>
    </w:rPr>
  </w:style>
  <w:style w:type="paragraph" w:customStyle="1" w:styleId="12">
    <w:name w:val="Название1"/>
    <w:basedOn w:val="a"/>
    <w:rsid w:val="007C45E2"/>
    <w:pPr>
      <w:suppressLineNumbers/>
      <w:spacing w:before="120" w:after="120"/>
    </w:pPr>
    <w:rPr>
      <w:rFonts w:ascii="Arial" w:hAnsi="Arial" w:cs="Tahoma"/>
      <w:i/>
      <w:iCs/>
      <w:szCs w:val="24"/>
    </w:rPr>
  </w:style>
  <w:style w:type="paragraph" w:customStyle="1" w:styleId="13">
    <w:name w:val="Указатель1"/>
    <w:basedOn w:val="a"/>
    <w:rsid w:val="007C45E2"/>
    <w:pPr>
      <w:suppressLineNumbers/>
    </w:pPr>
    <w:rPr>
      <w:rFonts w:ascii="Arial" w:hAnsi="Arial" w:cs="Tahoma"/>
    </w:rPr>
  </w:style>
  <w:style w:type="paragraph" w:styleId="a8">
    <w:name w:val="Body Text Indent"/>
    <w:basedOn w:val="a"/>
    <w:rsid w:val="007C45E2"/>
    <w:pPr>
      <w:ind w:firstLine="567"/>
    </w:pPr>
    <w:rPr>
      <w:sz w:val="28"/>
    </w:rPr>
  </w:style>
  <w:style w:type="paragraph" w:customStyle="1" w:styleId="21">
    <w:name w:val="Основной текст с отступом 21"/>
    <w:basedOn w:val="a"/>
    <w:rsid w:val="007C45E2"/>
    <w:pPr>
      <w:ind w:firstLine="567"/>
      <w:jc w:val="both"/>
    </w:pPr>
    <w:rPr>
      <w:sz w:val="28"/>
    </w:rPr>
  </w:style>
  <w:style w:type="paragraph" w:customStyle="1" w:styleId="14">
    <w:name w:val="Название объекта1"/>
    <w:basedOn w:val="a"/>
    <w:next w:val="a"/>
    <w:rsid w:val="007C45E2"/>
    <w:rPr>
      <w:b/>
      <w:bCs/>
      <w:sz w:val="28"/>
    </w:rPr>
  </w:style>
  <w:style w:type="paragraph" w:customStyle="1" w:styleId="a9">
    <w:name w:val="Содержимое таблицы"/>
    <w:basedOn w:val="a"/>
    <w:rsid w:val="007C45E2"/>
    <w:pPr>
      <w:suppressLineNumbers/>
    </w:pPr>
  </w:style>
  <w:style w:type="paragraph" w:customStyle="1" w:styleId="aa">
    <w:name w:val="Заголовок таблицы"/>
    <w:basedOn w:val="a9"/>
    <w:rsid w:val="007C45E2"/>
    <w:pPr>
      <w:jc w:val="center"/>
    </w:pPr>
    <w:rPr>
      <w:b/>
      <w:bCs/>
    </w:rPr>
  </w:style>
  <w:style w:type="character" w:customStyle="1" w:styleId="a6">
    <w:name w:val="Основной текст Знак"/>
    <w:basedOn w:val="a0"/>
    <w:link w:val="a5"/>
    <w:rsid w:val="003B5052"/>
    <w:rPr>
      <w:sz w:val="24"/>
      <w:lang w:val="uk-UA" w:eastAsia="ar-SA"/>
    </w:rPr>
  </w:style>
  <w:style w:type="paragraph" w:customStyle="1" w:styleId="Standard">
    <w:name w:val="Standard"/>
    <w:rsid w:val="00B81179"/>
    <w:pPr>
      <w:widowControl w:val="0"/>
      <w:suppressAutoHyphens/>
      <w:autoSpaceDN w:val="0"/>
      <w:textAlignment w:val="baseline"/>
    </w:pPr>
    <w:rPr>
      <w:rFonts w:eastAsia="Lucida Sans Unicode" w:cs="Mangal"/>
      <w:kern w:val="3"/>
      <w:sz w:val="24"/>
      <w:szCs w:val="24"/>
      <w:lang w:eastAsia="zh-CN" w:bidi="hi-IN"/>
    </w:rPr>
  </w:style>
  <w:style w:type="table" w:styleId="ab">
    <w:name w:val="Table Grid"/>
    <w:basedOn w:val="a1"/>
    <w:uiPriority w:val="59"/>
    <w:rsid w:val="002C1B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sid w:val="00CF6D66"/>
    <w:rPr>
      <w:color w:val="0000FF"/>
      <w:u w:val="single"/>
    </w:rPr>
  </w:style>
  <w:style w:type="paragraph" w:styleId="ad">
    <w:name w:val="footer"/>
    <w:basedOn w:val="a"/>
    <w:link w:val="ae"/>
    <w:rsid w:val="00C600FB"/>
    <w:pPr>
      <w:tabs>
        <w:tab w:val="center" w:pos="4153"/>
        <w:tab w:val="right" w:pos="8306"/>
      </w:tabs>
    </w:pPr>
    <w:rPr>
      <w:rFonts w:ascii="Bookman Old Style" w:hAnsi="Bookman Old Style"/>
      <w:sz w:val="28"/>
      <w:lang w:val="ru-RU"/>
    </w:rPr>
  </w:style>
  <w:style w:type="character" w:customStyle="1" w:styleId="ae">
    <w:name w:val="Нижний колонтитул Знак"/>
    <w:basedOn w:val="a0"/>
    <w:link w:val="ad"/>
    <w:rsid w:val="00C600FB"/>
    <w:rPr>
      <w:rFonts w:ascii="Bookman Old Style" w:hAnsi="Bookman Old Style"/>
      <w:sz w:val="28"/>
      <w:lang w:eastAsia="ar-SA"/>
    </w:rPr>
  </w:style>
  <w:style w:type="paragraph" w:styleId="20">
    <w:name w:val="Body Text Indent 2"/>
    <w:basedOn w:val="a"/>
    <w:link w:val="22"/>
    <w:uiPriority w:val="99"/>
    <w:semiHidden/>
    <w:unhideWhenUsed/>
    <w:rsid w:val="004F3E42"/>
    <w:pPr>
      <w:spacing w:after="120" w:line="480" w:lineRule="auto"/>
      <w:ind w:left="283"/>
    </w:pPr>
  </w:style>
  <w:style w:type="character" w:customStyle="1" w:styleId="22">
    <w:name w:val="Основной текст с отступом 2 Знак"/>
    <w:basedOn w:val="a0"/>
    <w:link w:val="20"/>
    <w:uiPriority w:val="99"/>
    <w:semiHidden/>
    <w:rsid w:val="004F3E42"/>
    <w:rPr>
      <w:lang w:val="uk-UA" w:eastAsia="ar-SA"/>
    </w:rPr>
  </w:style>
  <w:style w:type="paragraph" w:customStyle="1" w:styleId="220">
    <w:name w:val="Основной текст с отступом 22"/>
    <w:basedOn w:val="a"/>
    <w:rsid w:val="004F3E42"/>
    <w:pPr>
      <w:spacing w:after="120" w:line="480" w:lineRule="auto"/>
      <w:ind w:left="283"/>
    </w:pPr>
  </w:style>
  <w:style w:type="paragraph" w:styleId="af">
    <w:name w:val="Normal (Web)"/>
    <w:basedOn w:val="a"/>
    <w:uiPriority w:val="99"/>
    <w:semiHidden/>
    <w:unhideWhenUsed/>
    <w:rsid w:val="004612E0"/>
    <w:pPr>
      <w:suppressAutoHyphens w:val="0"/>
      <w:spacing w:after="143"/>
    </w:pPr>
    <w:rPr>
      <w:sz w:val="24"/>
      <w:szCs w:val="24"/>
      <w:lang w:val="ru-RU" w:eastAsia="ru-RU"/>
    </w:rPr>
  </w:style>
  <w:style w:type="paragraph" w:styleId="af0">
    <w:name w:val="List Paragraph"/>
    <w:basedOn w:val="a"/>
    <w:uiPriority w:val="34"/>
    <w:qFormat/>
    <w:rsid w:val="00723910"/>
    <w:pPr>
      <w:suppressAutoHyphens w:val="0"/>
      <w:spacing w:after="200" w:line="276" w:lineRule="auto"/>
      <w:ind w:left="720"/>
      <w:contextualSpacing/>
    </w:pPr>
    <w:rPr>
      <w:rFonts w:ascii="Calibri" w:eastAsia="Calibri" w:hAnsi="Calibri"/>
      <w:sz w:val="22"/>
      <w:szCs w:val="22"/>
      <w:lang w:val="ru-RU" w:eastAsia="en-US"/>
    </w:rPr>
  </w:style>
  <w:style w:type="paragraph" w:customStyle="1" w:styleId="Web">
    <w:name w:val="Обычный (Web)"/>
    <w:basedOn w:val="a"/>
    <w:rsid w:val="00723910"/>
    <w:pPr>
      <w:spacing w:before="280" w:after="119"/>
    </w:pPr>
    <w:rPr>
      <w:rFonts w:ascii="Arial Unicode MS" w:hAnsi="Arial Unicode MS" w:cs="Arial Unicode MS"/>
      <w:sz w:val="24"/>
      <w:szCs w:val="24"/>
      <w:lang w:val="ru-RU" w:eastAsia="zh-CN"/>
    </w:rPr>
  </w:style>
  <w:style w:type="paragraph" w:styleId="af1">
    <w:name w:val="No Spacing"/>
    <w:uiPriority w:val="1"/>
    <w:qFormat/>
    <w:rsid w:val="002E5C6E"/>
    <w:pPr>
      <w:suppressAutoHyphens/>
    </w:pPr>
    <w:rPr>
      <w:lang w:val="uk-UA" w:eastAsia="ar-SA"/>
    </w:rPr>
  </w:style>
  <w:style w:type="paragraph" w:customStyle="1" w:styleId="15">
    <w:name w:val="Без интервала1"/>
    <w:rsid w:val="005177E4"/>
    <w:rPr>
      <w:rFonts w:ascii="Calibri" w:hAnsi="Calibri"/>
      <w:sz w:val="22"/>
      <w:szCs w:val="22"/>
    </w:rPr>
  </w:style>
  <w:style w:type="paragraph" w:styleId="af2">
    <w:name w:val="header"/>
    <w:basedOn w:val="a"/>
    <w:link w:val="af3"/>
    <w:uiPriority w:val="99"/>
    <w:semiHidden/>
    <w:unhideWhenUsed/>
    <w:rsid w:val="00B86639"/>
    <w:pPr>
      <w:tabs>
        <w:tab w:val="center" w:pos="4819"/>
        <w:tab w:val="right" w:pos="9639"/>
      </w:tabs>
    </w:pPr>
  </w:style>
  <w:style w:type="character" w:customStyle="1" w:styleId="af3">
    <w:name w:val="Верхний колонтитул Знак"/>
    <w:basedOn w:val="a0"/>
    <w:link w:val="af2"/>
    <w:uiPriority w:val="99"/>
    <w:semiHidden/>
    <w:rsid w:val="00B86639"/>
    <w:rPr>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9900930">
      <w:bodyDiv w:val="1"/>
      <w:marLeft w:val="0"/>
      <w:marRight w:val="0"/>
      <w:marTop w:val="0"/>
      <w:marBottom w:val="0"/>
      <w:divBdr>
        <w:top w:val="none" w:sz="0" w:space="0" w:color="auto"/>
        <w:left w:val="none" w:sz="0" w:space="0" w:color="auto"/>
        <w:bottom w:val="none" w:sz="0" w:space="0" w:color="auto"/>
        <w:right w:val="none" w:sz="0" w:space="0" w:color="auto"/>
      </w:divBdr>
      <w:divsChild>
        <w:div w:id="199755839">
          <w:marLeft w:val="0"/>
          <w:marRight w:val="0"/>
          <w:marTop w:val="285"/>
          <w:marBottom w:val="285"/>
          <w:divBdr>
            <w:top w:val="none" w:sz="0" w:space="0" w:color="auto"/>
            <w:left w:val="none" w:sz="0" w:space="0" w:color="auto"/>
            <w:bottom w:val="none" w:sz="0" w:space="0" w:color="auto"/>
            <w:right w:val="none" w:sz="0" w:space="0" w:color="auto"/>
          </w:divBdr>
          <w:divsChild>
            <w:div w:id="1329600190">
              <w:marLeft w:val="0"/>
              <w:marRight w:val="0"/>
              <w:marTop w:val="0"/>
              <w:marBottom w:val="0"/>
              <w:divBdr>
                <w:top w:val="single" w:sz="6" w:space="21" w:color="BEBEBE"/>
                <w:left w:val="single" w:sz="6" w:space="14" w:color="BEBEBE"/>
                <w:bottom w:val="single" w:sz="6" w:space="21" w:color="BEBEBE"/>
                <w:right w:val="single" w:sz="6" w:space="14" w:color="BEBEBE"/>
              </w:divBdr>
              <w:divsChild>
                <w:div w:id="1588149187">
                  <w:marLeft w:val="0"/>
                  <w:marRight w:val="0"/>
                  <w:marTop w:val="0"/>
                  <w:marBottom w:val="285"/>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69AD6B-B8B5-4B80-BB59-C96A3682F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Pages>
  <Words>327</Words>
  <Characters>1866</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Z&amp;Z Relax Inn feta. dr.alban</dc:creator>
  <cp:lastModifiedBy>Олена Сошникова</cp:lastModifiedBy>
  <cp:revision>30</cp:revision>
  <cp:lastPrinted>2023-05-29T10:31:00Z</cp:lastPrinted>
  <dcterms:created xsi:type="dcterms:W3CDTF">2023-02-02T12:12:00Z</dcterms:created>
  <dcterms:modified xsi:type="dcterms:W3CDTF">2023-06-02T12:53:00Z</dcterms:modified>
</cp:coreProperties>
</file>